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ascii="Times New Roman" w:hAnsi="Times New Roman" w:eastAsia="黑体"/>
          <w:spacing w:val="0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pacing w:val="0"/>
          <w:szCs w:val="32"/>
        </w:rPr>
        <w:t>附件1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pacing w:val="0"/>
          <w:sz w:val="42"/>
          <w:szCs w:val="42"/>
        </w:rPr>
      </w:pPr>
      <w:r>
        <w:rPr>
          <w:rFonts w:hint="eastAsia" w:ascii="Times New Roman" w:hAnsi="Times New Roman" w:eastAsia="方正小标宋简体"/>
          <w:spacing w:val="0"/>
          <w:sz w:val="42"/>
          <w:szCs w:val="42"/>
        </w:rPr>
        <w:t>各分工会、直属工会小组名称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pacing w:val="0"/>
          <w:sz w:val="42"/>
          <w:szCs w:val="42"/>
        </w:rPr>
      </w:pPr>
      <w:r>
        <w:rPr>
          <w:rFonts w:hint="eastAsia" w:ascii="Times New Roman" w:hAnsi="Times New Roman" w:eastAsia="方正小标宋简体"/>
          <w:spacing w:val="0"/>
          <w:sz w:val="42"/>
          <w:szCs w:val="42"/>
        </w:rPr>
        <w:t xml:space="preserve">及工会委员员额分配表 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pacing w:val="0"/>
          <w:sz w:val="42"/>
          <w:szCs w:val="42"/>
        </w:rPr>
      </w:pPr>
    </w:p>
    <w:tbl>
      <w:tblPr>
        <w:tblStyle w:val="4"/>
        <w:tblW w:w="93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1"/>
        <w:gridCol w:w="2126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/>
                <w:b/>
                <w:bCs/>
                <w:spacing w:val="0"/>
                <w:kern w:val="0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0"/>
                <w:kern w:val="0"/>
                <w:szCs w:val="32"/>
              </w:rPr>
              <w:t>部门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/>
                <w:b/>
                <w:bCs/>
                <w:spacing w:val="0"/>
                <w:kern w:val="0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0"/>
                <w:kern w:val="0"/>
                <w:szCs w:val="32"/>
              </w:rPr>
              <w:t>工会委员数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left="80" w:hanging="80" w:hangingChars="25"/>
              <w:jc w:val="center"/>
              <w:rPr>
                <w:rFonts w:ascii="Times New Roman" w:hAnsi="Times New Roman" w:eastAsia="黑体"/>
                <w:b/>
                <w:bCs/>
                <w:spacing w:val="0"/>
                <w:kern w:val="0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bCs/>
                <w:spacing w:val="0"/>
                <w:kern w:val="0"/>
                <w:szCs w:val="32"/>
              </w:rPr>
              <w:t>经审委员数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创意设计学院分工会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1-3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外国语学院分工会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1-3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文学与传媒学院分工会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1-3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艺术学院分工会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1-3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法学院分工会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sz w:val="21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1-3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计算机与信息学院分工会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1-3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智能制造学院分工会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sz w:val="21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1-3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城建与环境学院分工会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1-3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商学院分工会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sz w:val="21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1-3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金融与贸易学院分工会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sz w:val="21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1-3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马克思主义学院直属工会小组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sz w:val="21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体育教学部直属工会小组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机关一直属工会小组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sz w:val="21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机关二直属工会小组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教辅直属工会小组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3-5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pacing w:val="0"/>
                <w:kern w:val="0"/>
                <w:sz w:val="28"/>
                <w:szCs w:val="28"/>
              </w:rPr>
              <w:t>人</w:t>
            </w:r>
          </w:p>
        </w:tc>
      </w:tr>
    </w:tbl>
    <w:p>
      <w:pPr>
        <w:widowControl/>
        <w:adjustRightInd w:val="0"/>
        <w:snapToGrid w:val="0"/>
        <w:spacing w:line="600" w:lineRule="exact"/>
        <w:jc w:val="left"/>
        <w:rPr>
          <w:rFonts w:ascii="Times New Roman" w:hAnsi="Times New Roman"/>
          <w:spacing w:val="0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1B"/>
    <w:rsid w:val="000217A3"/>
    <w:rsid w:val="000330FA"/>
    <w:rsid w:val="00097F5D"/>
    <w:rsid w:val="001F5F20"/>
    <w:rsid w:val="00204D21"/>
    <w:rsid w:val="002F1893"/>
    <w:rsid w:val="003C11C1"/>
    <w:rsid w:val="003D2CEE"/>
    <w:rsid w:val="00456722"/>
    <w:rsid w:val="004C6D6F"/>
    <w:rsid w:val="004D7D72"/>
    <w:rsid w:val="00623885"/>
    <w:rsid w:val="007352F4"/>
    <w:rsid w:val="007969E6"/>
    <w:rsid w:val="007F3416"/>
    <w:rsid w:val="00836593"/>
    <w:rsid w:val="00907FBA"/>
    <w:rsid w:val="00982C29"/>
    <w:rsid w:val="009C53EE"/>
    <w:rsid w:val="009E203C"/>
    <w:rsid w:val="00A9407E"/>
    <w:rsid w:val="00B45702"/>
    <w:rsid w:val="00B752F6"/>
    <w:rsid w:val="00C3151B"/>
    <w:rsid w:val="00C42E19"/>
    <w:rsid w:val="00C93591"/>
    <w:rsid w:val="00CF1367"/>
    <w:rsid w:val="00FF6E7E"/>
    <w:rsid w:val="3781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NEU-BZ-S92" w:hAnsi="NEU-BZ-S92" w:eastAsia="仿宋_GB2312" w:cs="Times New Roman"/>
      <w:spacing w:val="8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NEU-BZ-S92" w:hAnsi="NEU-BZ-S92" w:eastAsia="仿宋_GB2312" w:cs="Times New Roman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</Words>
  <Characters>303</Characters>
  <Lines>2</Lines>
  <Paragraphs>1</Paragraphs>
  <TotalTime>24</TotalTime>
  <ScaleCrop>false</ScaleCrop>
  <LinksUpToDate>false</LinksUpToDate>
  <CharactersWithSpaces>354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2019-11-28T08:08:00Z</dcterms:created>
  <dc:creator>China</dc:creator>
  <cp:lastModifiedBy>日青</cp:lastModifiedBy>
  <cp:lastPrinted>2019-11-28T10:12:00Z</cp:lastPrinted>
  <dcterms:modified xsi:type="dcterms:W3CDTF">2019-11-29T08:04:05Z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